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46D622" w14:textId="77777777" w:rsidR="00C545EB" w:rsidRDefault="00C545EB" w:rsidP="00C545EB">
      <w:pPr>
        <w:spacing w:line="480" w:lineRule="auto"/>
      </w:pPr>
      <w:r>
        <w:t>Kohlman Minter</w:t>
      </w:r>
    </w:p>
    <w:p w14:paraId="13919FB6" w14:textId="77777777" w:rsidR="00C545EB" w:rsidRDefault="00C545EB" w:rsidP="00C545EB">
      <w:pPr>
        <w:spacing w:line="480" w:lineRule="auto"/>
      </w:pPr>
      <w:r>
        <w:t>Maddie Kahl</w:t>
      </w:r>
    </w:p>
    <w:p w14:paraId="54A8B5EC" w14:textId="77777777" w:rsidR="00C545EB" w:rsidRDefault="00C545EB" w:rsidP="00C545EB">
      <w:pPr>
        <w:spacing w:line="480" w:lineRule="auto"/>
      </w:pPr>
      <w:r>
        <w:t>ENC2135-142</w:t>
      </w:r>
    </w:p>
    <w:p w14:paraId="67581066" w14:textId="77777777" w:rsidR="00C545EB" w:rsidRDefault="00C545EB" w:rsidP="00C545EB">
      <w:pPr>
        <w:spacing w:line="480" w:lineRule="auto"/>
      </w:pPr>
      <w:r>
        <w:t>6 February 2018</w:t>
      </w:r>
    </w:p>
    <w:p w14:paraId="387A07F3" w14:textId="77777777" w:rsidR="00402E41" w:rsidRDefault="00C545EB" w:rsidP="00C545EB">
      <w:pPr>
        <w:jc w:val="center"/>
      </w:pPr>
      <w:r>
        <w:t>Greek Life at FSU</w:t>
      </w:r>
    </w:p>
    <w:p w14:paraId="3C8FC886" w14:textId="77777777" w:rsidR="005F02AB" w:rsidRDefault="005F02AB" w:rsidP="0098651B">
      <w:pPr>
        <w:ind w:firstLine="720"/>
      </w:pPr>
    </w:p>
    <w:p w14:paraId="730C8EF3" w14:textId="77777777" w:rsidR="005F02AB" w:rsidRDefault="005F02AB" w:rsidP="005F02AB">
      <w:pPr>
        <w:spacing w:line="480" w:lineRule="auto"/>
        <w:ind w:left="720" w:firstLine="720"/>
        <w:rPr>
          <w:rFonts w:ascii="Times New Roman" w:hAnsi="Times New Roman" w:cs="Times New Roman"/>
        </w:rPr>
      </w:pPr>
      <w:r w:rsidRPr="00D02951">
        <w:rPr>
          <w:rFonts w:ascii="Times New Roman" w:hAnsi="Times New Roman" w:cs="Times New Roman"/>
        </w:rPr>
        <w:t xml:space="preserve">Greek life at Universities in America is a very polarizing subject. Most people either agree and like it or they disagree with it and would prefer to see it gone. </w:t>
      </w:r>
      <w:r w:rsidR="00A15E07">
        <w:rPr>
          <w:rFonts w:ascii="Times New Roman" w:hAnsi="Times New Roman" w:cs="Times New Roman"/>
        </w:rPr>
        <w:t>There is a significant</w:t>
      </w:r>
      <w:r w:rsidRPr="00D02951">
        <w:rPr>
          <w:rFonts w:ascii="Times New Roman" w:hAnsi="Times New Roman" w:cs="Times New Roman"/>
        </w:rPr>
        <w:t xml:space="preserve"> of research about whether or not these organizations help the academic development of the students involved or harm their academic development. </w:t>
      </w:r>
      <w:r w:rsidR="00A15E07">
        <w:t>In the news, it seems like every single headline that has to do with Greek Life is something irresponsible or illegal that a fraternity and sorority did. However, there are other aspects of Greek life that often goes unreported. For example, how they raise a lot of money for philanthropies or participate in community service. At Florida St</w:t>
      </w:r>
      <w:r w:rsidR="00A15E07">
        <w:t xml:space="preserve">ate University Greek life has a huge presence on the University’s campus, and is </w:t>
      </w:r>
      <w:r w:rsidR="00337BB1">
        <w:t>a highly debated subject. This is definitely</w:t>
      </w:r>
      <w:bookmarkStart w:id="0" w:name="_GoBack"/>
      <w:bookmarkEnd w:id="0"/>
      <w:r w:rsidR="00337BB1">
        <w:t xml:space="preserve"> a community worth taking a closer look at. </w:t>
      </w:r>
    </w:p>
    <w:p w14:paraId="43D4EB0D" w14:textId="77777777" w:rsidR="005F02AB" w:rsidRDefault="005F02AB" w:rsidP="0098651B">
      <w:pPr>
        <w:ind w:firstLine="720"/>
      </w:pPr>
    </w:p>
    <w:sectPr w:rsidR="005F02AB" w:rsidSect="0062423A">
      <w:headerReference w:type="even" r:id="rId6"/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C1FE01" w14:textId="77777777" w:rsidR="00672658" w:rsidRDefault="00672658" w:rsidP="00C545EB">
      <w:r>
        <w:separator/>
      </w:r>
    </w:p>
  </w:endnote>
  <w:endnote w:type="continuationSeparator" w:id="0">
    <w:p w14:paraId="59D12EF1" w14:textId="77777777" w:rsidR="00672658" w:rsidRDefault="00672658" w:rsidP="00C54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A76B5F" w14:textId="77777777" w:rsidR="00672658" w:rsidRDefault="00672658" w:rsidP="00C545EB">
      <w:r>
        <w:separator/>
      </w:r>
    </w:p>
  </w:footnote>
  <w:footnote w:type="continuationSeparator" w:id="0">
    <w:p w14:paraId="176B491B" w14:textId="77777777" w:rsidR="00672658" w:rsidRDefault="00672658" w:rsidP="00C545E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9F7E96" w14:textId="77777777" w:rsidR="00C545EB" w:rsidRDefault="00C545EB" w:rsidP="00DA08FD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C7FC22" w14:textId="77777777" w:rsidR="00C545EB" w:rsidRDefault="00C545EB" w:rsidP="00C545EB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F448C1" w14:textId="77777777" w:rsidR="00C545EB" w:rsidRDefault="00C545EB" w:rsidP="00DA08FD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2658">
      <w:rPr>
        <w:rStyle w:val="PageNumber"/>
        <w:noProof/>
      </w:rPr>
      <w:t>1</w:t>
    </w:r>
    <w:r>
      <w:rPr>
        <w:rStyle w:val="PageNumber"/>
      </w:rPr>
      <w:fldChar w:fldCharType="end"/>
    </w:r>
  </w:p>
  <w:p w14:paraId="6297C56A" w14:textId="77777777" w:rsidR="00C545EB" w:rsidRDefault="00C545EB" w:rsidP="00C545EB">
    <w:pPr>
      <w:pStyle w:val="Header"/>
      <w:ind w:right="360"/>
    </w:pPr>
    <w:r>
      <w:tab/>
    </w:r>
    <w:r>
      <w:tab/>
      <w:t>Minter</w:t>
    </w:r>
  </w:p>
  <w:p w14:paraId="737D6146" w14:textId="77777777" w:rsidR="00C545EB" w:rsidRDefault="00C545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5EB"/>
    <w:rsid w:val="00337BB1"/>
    <w:rsid w:val="005F02AB"/>
    <w:rsid w:val="0062423A"/>
    <w:rsid w:val="00672658"/>
    <w:rsid w:val="00783C4D"/>
    <w:rsid w:val="007F5C90"/>
    <w:rsid w:val="00826CA3"/>
    <w:rsid w:val="0098651B"/>
    <w:rsid w:val="00A15E07"/>
    <w:rsid w:val="00C5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9A0A9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545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45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45EB"/>
  </w:style>
  <w:style w:type="paragraph" w:styleId="Footer">
    <w:name w:val="footer"/>
    <w:basedOn w:val="Normal"/>
    <w:link w:val="FooterChar"/>
    <w:uiPriority w:val="99"/>
    <w:unhideWhenUsed/>
    <w:rsid w:val="00C545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45EB"/>
  </w:style>
  <w:style w:type="character" w:styleId="PageNumber">
    <w:name w:val="page number"/>
    <w:basedOn w:val="DefaultParagraphFont"/>
    <w:uiPriority w:val="99"/>
    <w:semiHidden/>
    <w:unhideWhenUsed/>
    <w:rsid w:val="00C545EB"/>
  </w:style>
  <w:style w:type="character" w:styleId="CommentReference">
    <w:name w:val="annotation reference"/>
    <w:basedOn w:val="DefaultParagraphFont"/>
    <w:uiPriority w:val="99"/>
    <w:semiHidden/>
    <w:unhideWhenUsed/>
    <w:rsid w:val="005F02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02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02A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02A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2A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136</Words>
  <Characters>780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Kohlman Minter</dc:creator>
  <cp:keywords/>
  <dc:description/>
  <cp:lastModifiedBy>Kohlman Minter</cp:lastModifiedBy>
  <cp:revision>1</cp:revision>
  <dcterms:created xsi:type="dcterms:W3CDTF">2018-02-08T02:50:00Z</dcterms:created>
  <dcterms:modified xsi:type="dcterms:W3CDTF">2018-02-08T03:11:00Z</dcterms:modified>
</cp:coreProperties>
</file>